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156082" w:themeColor="accent1"/>
        </w:rPr>
        <w:id w:val="11534577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color w:val="000000" w:themeColor="text1"/>
          <w:kern w:val="2"/>
          <w:sz w:val="24"/>
          <w:szCs w:val="24"/>
          <w14:ligatures w14:val="standardContextual"/>
        </w:rPr>
      </w:sdtEndPr>
      <w:sdtContent>
        <w:p w14:paraId="0FFF9578" w14:textId="21DF0284" w:rsidR="0034252A" w:rsidRDefault="0034252A" w:rsidP="0034252A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744DFAD8" wp14:editId="6E9D2B59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5CC269E0E2C6410CBFA7FBBF3689EAC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B15DB75" w14:textId="624DA4F0" w:rsidR="0034252A" w:rsidRPr="00E304BF" w:rsidRDefault="0034252A" w:rsidP="0034252A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34252A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Communication Portal for Parents and Children</w:t>
              </w:r>
            </w:p>
          </w:sdtContent>
        </w:sdt>
        <w:p w14:paraId="7091008D" w14:textId="77777777" w:rsidR="0034252A" w:rsidRDefault="0034252A" w:rsidP="0034252A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94F157" wp14:editId="52FB61C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1975AB4" w14:textId="77777777" w:rsidR="0034252A" w:rsidRDefault="0034252A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94F1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1975AB4" w14:textId="77777777" w:rsidR="0034252A" w:rsidRDefault="0034252A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10E23070" wp14:editId="5068EDD0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CF1464" w14:textId="77777777" w:rsidR="0034252A" w:rsidRDefault="0034252A" w:rsidP="0034252A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64781615" wp14:editId="6DF41571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142E18B9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lastRenderedPageBreak/>
            <w:t>Problem Statement</w:t>
          </w:r>
        </w:p>
        <w:p w14:paraId="47771B51" w14:textId="77777777" w:rsidR="0034252A" w:rsidRDefault="0034252A" w:rsidP="0034252A">
          <w:pPr>
            <w:spacing w:before="240"/>
          </w:pPr>
          <w:r>
            <w:t xml:space="preserve">In modern-day families, maintaining effective communication between parents and children can be challenging due to busy schedules, different routines, and digital distractions. Parents need a simple, secure, and interactive way to stay connected with their children to monitor progress, share updates, and discuss day-to-day activities. Traditional methods such as phone calls or text messages may not always be ideal, especially when children need a safe space to express themselves. A user-friendly communication portal is required to bridge this gap, </w:t>
          </w:r>
          <w:proofErr w:type="gramStart"/>
          <w:r>
            <w:t>fostering</w:t>
          </w:r>
          <w:proofErr w:type="gramEnd"/>
          <w:r>
            <w:t xml:space="preserve"> healthy communication and ensuring that both parents and children stay connected regularly.</w:t>
          </w:r>
        </w:p>
        <w:p w14:paraId="3F5FCF6A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 xml:space="preserve"> Project Type</w:t>
          </w:r>
        </w:p>
        <w:p w14:paraId="59A4D8F1" w14:textId="77777777" w:rsidR="0034252A" w:rsidRDefault="0034252A" w:rsidP="0034252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Type:</w:t>
          </w:r>
          <w:r>
            <w:t xml:space="preserve"> Web or Mobile Application</w:t>
          </w:r>
        </w:p>
        <w:p w14:paraId="242381AD" w14:textId="77777777" w:rsidR="0034252A" w:rsidRDefault="0034252A" w:rsidP="0034252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Category:</w:t>
          </w:r>
          <w:r>
            <w:t xml:space="preserve"> Family Communication, Social Portal</w:t>
          </w:r>
        </w:p>
        <w:p w14:paraId="01328173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>Industry Area</w:t>
          </w:r>
        </w:p>
        <w:p w14:paraId="099CC3B7" w14:textId="77777777" w:rsidR="0034252A" w:rsidRDefault="0034252A" w:rsidP="0034252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Industry:</w:t>
          </w:r>
          <w:r>
            <w:t xml:space="preserve"> Family Care, Education, Communication Platforms</w:t>
          </w:r>
        </w:p>
        <w:p w14:paraId="5E0CFA07" w14:textId="77777777" w:rsidR="0034252A" w:rsidRDefault="0034252A" w:rsidP="0034252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Relevant Sectors:</w:t>
          </w:r>
          <w:r>
            <w:t xml:space="preserve"> Parental Support, Child Development, Education, Digital Parenting Tools</w:t>
          </w:r>
        </w:p>
        <w:p w14:paraId="32E0CCE0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>Software Expertise Required</w:t>
          </w:r>
        </w:p>
        <w:p w14:paraId="752085F0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to build interactive and responsive user interfaces for both parents and children.</w:t>
          </w:r>
        </w:p>
        <w:p w14:paraId="7BBF3CD9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Real-Time Communication:</w:t>
          </w:r>
          <w:r>
            <w:t xml:space="preserve"> </w:t>
          </w:r>
          <w:proofErr w:type="spellStart"/>
          <w:r>
            <w:t>WebSockets</w:t>
          </w:r>
          <w:proofErr w:type="spellEnd"/>
          <w:r>
            <w:t xml:space="preserve"> or Firebase for real-time messaging functionality between parents and children.</w:t>
          </w:r>
        </w:p>
        <w:p w14:paraId="728E49FD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Mobile Integration (Optional):</w:t>
          </w:r>
          <w:r>
            <w:t xml:space="preserve"> React Native or Flutter to create mobile versions of the portal for easy accessibility.</w:t>
          </w:r>
        </w:p>
        <w:p w14:paraId="57B9642C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Multimedia Sharing:</w:t>
          </w:r>
          <w:r>
            <w:t xml:space="preserve"> Integrate APIs that support image, audio, and video sharing between users (e.g., </w:t>
          </w:r>
          <w:proofErr w:type="spellStart"/>
          <w:r>
            <w:t>Cloudinary</w:t>
          </w:r>
          <w:proofErr w:type="spellEnd"/>
          <w:r>
            <w:t xml:space="preserve"> for media storage and display).</w:t>
          </w:r>
        </w:p>
        <w:p w14:paraId="7E44D029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Responsive Design:</w:t>
          </w:r>
          <w:r>
            <w:t xml:space="preserve"> Ensuring the web portal is mobile-friendly and easily accessible across different devices.</w:t>
          </w:r>
        </w:p>
        <w:p w14:paraId="30F2AF7A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Security &amp; Privacy:</w:t>
          </w:r>
          <w:r>
            <w:t xml:space="preserve"> SSL/TLS encryption, user authentication (OAuth2.0, JWT), and role-based access (ensuring children’s privacy and safety).</w:t>
          </w:r>
        </w:p>
        <w:p w14:paraId="6942BB73" w14:textId="77777777" w:rsidR="0034252A" w:rsidRDefault="0034252A" w:rsidP="0034252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lastRenderedPageBreak/>
            <w:t>Notifications:</w:t>
          </w:r>
          <w:r>
            <w:t xml:space="preserve"> Push notifications for new messages, reminders, or important updates using browser notification APIs or Firebase Cloud Messaging (FCM).</w:t>
          </w:r>
        </w:p>
        <w:p w14:paraId="401E2CB4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>Use Cases</w:t>
          </w:r>
        </w:p>
        <w:p w14:paraId="60A5CDE1" w14:textId="77777777" w:rsidR="0034252A" w:rsidRDefault="0034252A" w:rsidP="0034252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Parents Monitoring Progress:</w:t>
          </w:r>
          <w:r>
            <w:t xml:space="preserve"> Parents can regularly communicate with their children to discuss schoolwork, extracurricular activities, and overall well-being.</w:t>
          </w:r>
        </w:p>
        <w:p w14:paraId="53D81E6F" w14:textId="77777777" w:rsidR="0034252A" w:rsidRDefault="0034252A" w:rsidP="0034252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Children Sharing Updates:</w:t>
          </w:r>
          <w:r>
            <w:t xml:space="preserve"> Children can share their experiences, achievements, and concerns in a safe environment, fostering a stronger bond with parents.</w:t>
          </w:r>
        </w:p>
        <w:p w14:paraId="25145F2B" w14:textId="77777777" w:rsidR="0034252A" w:rsidRDefault="0034252A" w:rsidP="0034252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Educational Institutions (Optional Integration):</w:t>
          </w:r>
          <w:r>
            <w:t xml:space="preserve"> Schools can adopt this portal as a means for teachers to relay feedback to both parents and children, creating a collaborative support system for child development.</w:t>
          </w:r>
        </w:p>
        <w:p w14:paraId="1993BC1B" w14:textId="77777777" w:rsidR="0034252A" w:rsidRDefault="0034252A" w:rsidP="0034252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Family Planning and Scheduling:</w:t>
          </w:r>
          <w:r>
            <w:t xml:space="preserve"> The portal can include a shared calendar where parents and children can coordinate events, activities, and family meetings.</w:t>
          </w:r>
        </w:p>
        <w:p w14:paraId="53A41639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>Expected Outcomes</w:t>
          </w:r>
        </w:p>
        <w:p w14:paraId="58F56E4F" w14:textId="77777777" w:rsidR="0034252A" w:rsidRDefault="0034252A" w:rsidP="0034252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Real-Time Communication:</w:t>
          </w:r>
          <w:r>
            <w:t xml:space="preserve"> Seamless, real-time communication between parents and children, including instant messaging, voice, and video options.</w:t>
          </w:r>
        </w:p>
        <w:p w14:paraId="5A95B23A" w14:textId="77777777" w:rsidR="0034252A" w:rsidRDefault="0034252A" w:rsidP="0034252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Secure Messaging:</w:t>
          </w:r>
          <w:r>
            <w:t xml:space="preserve"> A safe platform for children to communicate, ensuring privacy through encrypted messaging and user authentication.</w:t>
          </w:r>
        </w:p>
        <w:p w14:paraId="3BE339A1" w14:textId="77777777" w:rsidR="0034252A" w:rsidRDefault="0034252A" w:rsidP="0034252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Progress Tracking:</w:t>
          </w:r>
          <w:r>
            <w:t xml:space="preserve"> Parents can track the progress of their children by receiving updates or reports on activities (e.g., school performance, hobbies, and emotional well-being).</w:t>
          </w:r>
        </w:p>
        <w:p w14:paraId="1726B82C" w14:textId="77777777" w:rsidR="0034252A" w:rsidRDefault="0034252A" w:rsidP="0034252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Media Sharing:</w:t>
          </w:r>
          <w:r>
            <w:t xml:space="preserve"> Users can share multimedia such as photos, videos, and voice notes to enhance communication, keeping the interactions more engaging.</w:t>
          </w:r>
        </w:p>
        <w:p w14:paraId="43742BED" w14:textId="77777777" w:rsidR="0034252A" w:rsidRDefault="0034252A" w:rsidP="0034252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Emotional Support:</w:t>
          </w:r>
          <w:r>
            <w:t xml:space="preserve"> A space where children feel comfortable sharing their thoughts, achievements, or challenges with their parents, improving family dynamics.</w:t>
          </w:r>
        </w:p>
        <w:p w14:paraId="5AC608ED" w14:textId="77777777" w:rsidR="0034252A" w:rsidRDefault="0034252A" w:rsidP="0034252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Shared Calendar:</w:t>
          </w:r>
          <w:r>
            <w:t xml:space="preserve"> A simple tool for parents and children to plan events, appointments, and tasks, ensuring everyone stays updated on family activities.</w:t>
          </w:r>
        </w:p>
        <w:p w14:paraId="7A51402A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>Benefits</w:t>
          </w:r>
        </w:p>
        <w:p w14:paraId="1A1783D2" w14:textId="77777777" w:rsidR="0034252A" w:rsidRDefault="0034252A" w:rsidP="0034252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Improved Communication:</w:t>
          </w:r>
          <w:r>
            <w:t xml:space="preserve"> Strengthens </w:t>
          </w:r>
          <w:proofErr w:type="gramStart"/>
          <w:r>
            <w:t>the parent</w:t>
          </w:r>
          <w:proofErr w:type="gramEnd"/>
          <w:r>
            <w:t>-child relationship by making it easier to stay in touch and share updates even with busy schedules.</w:t>
          </w:r>
        </w:p>
        <w:p w14:paraId="1328CCCF" w14:textId="77777777" w:rsidR="0034252A" w:rsidRDefault="0034252A" w:rsidP="0034252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lastRenderedPageBreak/>
            <w:t>Child-Friendly Interface:</w:t>
          </w:r>
          <w:r>
            <w:t xml:space="preserve"> A kid-friendly interface makes it easy for younger children to use the platform, providing an enjoyable and safe communication tool.</w:t>
          </w:r>
        </w:p>
        <w:p w14:paraId="1F45D98C" w14:textId="77777777" w:rsidR="0034252A" w:rsidRDefault="0034252A" w:rsidP="0034252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Better Parent Involvement:</w:t>
          </w:r>
          <w:r>
            <w:t xml:space="preserve"> Parents can actively participate in their children’s lives by receiving real-time updates on their activities and needs.</w:t>
          </w:r>
        </w:p>
        <w:p w14:paraId="55B79A1D" w14:textId="77777777" w:rsidR="0034252A" w:rsidRDefault="0034252A" w:rsidP="0034252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Safe and Secure:</w:t>
          </w:r>
          <w:r>
            <w:t xml:space="preserve"> Provides a secure environment for children to communicate freely, reducing concerns around online privacy and safety.</w:t>
          </w:r>
        </w:p>
        <w:p w14:paraId="7FA02498" w14:textId="77777777" w:rsidR="0034252A" w:rsidRDefault="0034252A" w:rsidP="0034252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Easy Collaboration:</w:t>
          </w:r>
          <w:r>
            <w:t xml:space="preserve"> Enables parents and children to work together in planning family activities, sharing important milestones, and celebrating achievements.</w:t>
          </w:r>
        </w:p>
        <w:p w14:paraId="3DA8E829" w14:textId="77777777" w:rsidR="0034252A" w:rsidRDefault="0034252A" w:rsidP="0034252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Positive Emotional Development:</w:t>
          </w:r>
          <w:r>
            <w:t xml:space="preserve"> Children who communicate regularly with their parents are more likely to develop emotional security and a positive sense of self-worth.</w:t>
          </w:r>
        </w:p>
        <w:p w14:paraId="13DF3A00" w14:textId="77777777" w:rsidR="0034252A" w:rsidRDefault="0034252A" w:rsidP="0034252A">
          <w:pPr>
            <w:spacing w:before="240"/>
            <w:rPr>
              <w:b/>
            </w:rPr>
          </w:pPr>
          <w:r>
            <w:rPr>
              <w:b/>
            </w:rPr>
            <w:t>Project Duration</w:t>
          </w:r>
        </w:p>
        <w:p w14:paraId="75C0C1F3" w14:textId="77777777" w:rsidR="0034252A" w:rsidRDefault="0034252A" w:rsidP="0034252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Estimated Duration:</w:t>
          </w:r>
          <w:r>
            <w:t xml:space="preserve"> 4-6 Months.</w:t>
          </w:r>
        </w:p>
        <w:p w14:paraId="26F0CADF" w14:textId="57BD67CC" w:rsidR="0034252A" w:rsidRDefault="0034252A" w:rsidP="0034252A">
          <w:pPr>
            <w:spacing w:before="240"/>
            <w:jc w:val="left"/>
          </w:pPr>
        </w:p>
      </w:sdtContent>
    </w:sdt>
    <w:p w14:paraId="66D6CE35" w14:textId="77777777" w:rsidR="00FA6B26" w:rsidRDefault="00FA6B26" w:rsidP="0034252A">
      <w:pPr>
        <w:spacing w:before="240"/>
      </w:pPr>
    </w:p>
    <w:sectPr w:rsidR="00FA6B26" w:rsidSect="0034252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944C" w14:textId="77777777" w:rsidR="00F115FC" w:rsidRDefault="00F115FC" w:rsidP="0034252A">
      <w:pPr>
        <w:spacing w:after="0" w:line="240" w:lineRule="auto"/>
      </w:pPr>
      <w:r>
        <w:separator/>
      </w:r>
    </w:p>
  </w:endnote>
  <w:endnote w:type="continuationSeparator" w:id="0">
    <w:p w14:paraId="2B75519F" w14:textId="77777777" w:rsidR="00F115FC" w:rsidRDefault="00F115FC" w:rsidP="003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334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20D96" w14:textId="37C2109D" w:rsidR="0034252A" w:rsidRDefault="003425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AA46B" w14:textId="77777777" w:rsidR="0034252A" w:rsidRDefault="0034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AC92" w14:textId="77777777" w:rsidR="00F115FC" w:rsidRDefault="00F115FC" w:rsidP="0034252A">
      <w:pPr>
        <w:spacing w:after="0" w:line="240" w:lineRule="auto"/>
      </w:pPr>
      <w:r>
        <w:separator/>
      </w:r>
    </w:p>
  </w:footnote>
  <w:footnote w:type="continuationSeparator" w:id="0">
    <w:p w14:paraId="453AD150" w14:textId="77777777" w:rsidR="00F115FC" w:rsidRDefault="00F115FC" w:rsidP="003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1C94"/>
    <w:multiLevelType w:val="multilevel"/>
    <w:tmpl w:val="276E1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E70BBE"/>
    <w:multiLevelType w:val="multilevel"/>
    <w:tmpl w:val="4C724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34E0DFD"/>
    <w:multiLevelType w:val="multilevel"/>
    <w:tmpl w:val="B28A0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8FD29F0"/>
    <w:multiLevelType w:val="multilevel"/>
    <w:tmpl w:val="4F946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D83100C"/>
    <w:multiLevelType w:val="multilevel"/>
    <w:tmpl w:val="AFEC6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A33A1A"/>
    <w:multiLevelType w:val="multilevel"/>
    <w:tmpl w:val="5D34F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B0B1999"/>
    <w:multiLevelType w:val="multilevel"/>
    <w:tmpl w:val="7B98E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3175775">
    <w:abstractNumId w:val="2"/>
  </w:num>
  <w:num w:numId="2" w16cid:durableId="2034306132">
    <w:abstractNumId w:val="4"/>
  </w:num>
  <w:num w:numId="3" w16cid:durableId="822507254">
    <w:abstractNumId w:val="6"/>
  </w:num>
  <w:num w:numId="4" w16cid:durableId="2049187087">
    <w:abstractNumId w:val="0"/>
  </w:num>
  <w:num w:numId="5" w16cid:durableId="1436052238">
    <w:abstractNumId w:val="5"/>
  </w:num>
  <w:num w:numId="6" w16cid:durableId="246772695">
    <w:abstractNumId w:val="3"/>
  </w:num>
  <w:num w:numId="7" w16cid:durableId="29642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3F"/>
    <w:rsid w:val="001C1F87"/>
    <w:rsid w:val="0034252A"/>
    <w:rsid w:val="006D3658"/>
    <w:rsid w:val="00764C06"/>
    <w:rsid w:val="009A1DE7"/>
    <w:rsid w:val="00A2623F"/>
    <w:rsid w:val="00A87924"/>
    <w:rsid w:val="00F115FC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A3EE1"/>
  <w15:chartTrackingRefBased/>
  <w15:docId w15:val="{D32B8C87-30DA-4535-BA39-2666D71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2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2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2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2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2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2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2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23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2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23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23F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2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52A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34252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4252A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2A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4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2A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C269E0E2C6410CBFA7FBBF3689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5C35-10A2-4A92-8DCB-907A3D74ED4C}"/>
      </w:docPartPr>
      <w:docPartBody>
        <w:p w:rsidR="00000000" w:rsidRDefault="0090035B" w:rsidP="0090035B">
          <w:pPr>
            <w:pStyle w:val="5CC269E0E2C6410CBFA7FBBF3689EAC1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B"/>
    <w:rsid w:val="0090035B"/>
    <w:rsid w:val="00996EA2"/>
    <w:rsid w:val="00A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269E0E2C6410CBFA7FBBF3689EAC1">
    <w:name w:val="5CC269E0E2C6410CBFA7FBBF3689EAC1"/>
    <w:rsid w:val="00900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3955</Characters>
  <Application>Microsoft Office Word</Application>
  <DocSecurity>0</DocSecurity>
  <Lines>75</Lines>
  <Paragraphs>38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Portal for Parents and Children</dc:title>
  <dc:subject/>
  <dc:creator>Amarasinghe M.D.P bm21595912</dc:creator>
  <cp:keywords/>
  <dc:description/>
  <cp:lastModifiedBy>Amarasinghe M.D.P bm21595912</cp:lastModifiedBy>
  <cp:revision>2</cp:revision>
  <dcterms:created xsi:type="dcterms:W3CDTF">2024-10-25T08:57:00Z</dcterms:created>
  <dcterms:modified xsi:type="dcterms:W3CDTF">2024-10-25T08:59:00Z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d174f1bed0602549e42c146ae351c79dee829715982fb166297b9658a3807d0c</vt:lpwstr>
  </property>
</Properties>
</file>